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6B" w:rsidRDefault="00EE5B94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55B392A6" wp14:editId="650DC591">
            <wp:simplePos x="0" y="0"/>
            <wp:positionH relativeFrom="column">
              <wp:posOffset>-904873</wp:posOffset>
            </wp:positionH>
            <wp:positionV relativeFrom="paragraph">
              <wp:posOffset>-952498</wp:posOffset>
            </wp:positionV>
            <wp:extent cx="8003325" cy="3120097"/>
            <wp:effectExtent l="0" t="0" r="0" b="0"/>
            <wp:wrapNone/>
            <wp:docPr id="2" name="image1.png" descr="Untitl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titled-1.jpg"/>
                    <pic:cNvPicPr preferRelativeResize="0"/>
                  </pic:nvPicPr>
                  <pic:blipFill>
                    <a:blip r:embed="rId6"/>
                    <a:srcRect l="13419" r="13419"/>
                    <a:stretch>
                      <a:fillRect/>
                    </a:stretch>
                  </pic:blipFill>
                  <pic:spPr>
                    <a:xfrm>
                      <a:off x="0" y="0"/>
                      <a:ext cx="8003325" cy="31200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Pr="00180C15" w:rsidRDefault="00215D6B">
      <w:pPr>
        <w:spacing w:after="200"/>
        <w:jc w:val="right"/>
        <w:rPr>
          <w:rFonts w:asciiTheme="majorHAnsi" w:hAnsiTheme="majorHAnsi"/>
          <w:sz w:val="24"/>
          <w:szCs w:val="24"/>
        </w:rPr>
      </w:pPr>
    </w:p>
    <w:p w:rsidR="008C506B" w:rsidRPr="00180C15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Γραφείο Δημοσίων Σχέσεων </w:t>
      </w:r>
    </w:p>
    <w:p w:rsidR="008C506B" w:rsidRPr="00180C15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 </w:t>
      </w:r>
      <w:hyperlink r:id="rId7" w:history="1">
        <w:r w:rsidRPr="00180C15">
          <w:rPr>
            <w:rStyle w:val="Hyperlink"/>
            <w:rFonts w:asciiTheme="majorHAnsi" w:eastAsia="Times New Roman" w:hAnsiTheme="majorHAnsi"/>
            <w:lang w:val="en-US"/>
          </w:rPr>
          <w:t>pressoffice</w:t>
        </w:r>
        <w:r w:rsidRPr="00180C15">
          <w:rPr>
            <w:rStyle w:val="Hyperlink"/>
            <w:rFonts w:asciiTheme="majorHAnsi" w:eastAsia="Times New Roman" w:hAnsiTheme="majorHAnsi"/>
          </w:rPr>
          <w:t>@</w:t>
        </w:r>
        <w:r w:rsidRPr="00180C15">
          <w:rPr>
            <w:rStyle w:val="Hyperlink"/>
            <w:rFonts w:asciiTheme="majorHAnsi" w:eastAsia="Times New Roman" w:hAnsiTheme="majorHAnsi"/>
            <w:lang w:val="en-US"/>
          </w:rPr>
          <w:t>ktimatologio</w:t>
        </w:r>
        <w:r w:rsidRPr="00180C15">
          <w:rPr>
            <w:rStyle w:val="Hyperlink"/>
            <w:rFonts w:asciiTheme="majorHAnsi" w:eastAsia="Times New Roman" w:hAnsiTheme="majorHAnsi"/>
          </w:rPr>
          <w:t>.</w:t>
        </w:r>
        <w:r w:rsidRPr="00180C15">
          <w:rPr>
            <w:rStyle w:val="Hyperlink"/>
            <w:rFonts w:asciiTheme="majorHAnsi" w:eastAsia="Times New Roman" w:hAnsiTheme="majorHAnsi"/>
            <w:lang w:val="en-US"/>
          </w:rPr>
          <w:t>gr</w:t>
        </w:r>
      </w:hyperlink>
      <w:r w:rsidRPr="00180C15">
        <w:rPr>
          <w:rFonts w:asciiTheme="majorHAnsi" w:eastAsia="Times New Roman" w:hAnsiTheme="majorHAnsi"/>
          <w:color w:val="000000"/>
        </w:rPr>
        <w:t xml:space="preserve">                                                                                              </w:t>
      </w:r>
    </w:p>
    <w:p w:rsidR="0012679E" w:rsidRDefault="0012679E" w:rsidP="008C506B">
      <w:pPr>
        <w:spacing w:line="360" w:lineRule="auto"/>
        <w:contextualSpacing/>
        <w:jc w:val="right"/>
        <w:outlineLvl w:val="0"/>
        <w:rPr>
          <w:rFonts w:eastAsia="Times New Roman"/>
          <w:color w:val="000000"/>
        </w:rPr>
      </w:pPr>
    </w:p>
    <w:p w:rsidR="008C506B" w:rsidRPr="00180C15" w:rsidRDefault="008C506B" w:rsidP="008C506B">
      <w:pPr>
        <w:spacing w:line="360" w:lineRule="auto"/>
        <w:contextualSpacing/>
        <w:jc w:val="right"/>
        <w:outlineLvl w:val="0"/>
        <w:rPr>
          <w:rFonts w:asciiTheme="majorHAnsi" w:eastAsia="Times New Roman" w:hAnsiTheme="majorHAnsi"/>
          <w:color w:val="000000"/>
        </w:rPr>
      </w:pPr>
      <w:r w:rsidRPr="005B6403">
        <w:rPr>
          <w:rFonts w:eastAsia="Times New Roman"/>
          <w:color w:val="000000"/>
        </w:rPr>
        <w:t xml:space="preserve">   </w:t>
      </w:r>
      <w:r w:rsidR="000F367F">
        <w:rPr>
          <w:rFonts w:asciiTheme="majorHAnsi" w:eastAsia="Times New Roman" w:hAnsiTheme="majorHAnsi"/>
          <w:color w:val="000000"/>
        </w:rPr>
        <w:t>Χολαργός,</w:t>
      </w:r>
      <w:r w:rsidR="00971446">
        <w:rPr>
          <w:rFonts w:asciiTheme="majorHAnsi" w:eastAsia="Times New Roman" w:hAnsiTheme="majorHAnsi"/>
          <w:color w:val="000000"/>
        </w:rPr>
        <w:t xml:space="preserve"> 19</w:t>
      </w:r>
      <w:r w:rsidR="00800BC7">
        <w:rPr>
          <w:rFonts w:asciiTheme="majorHAnsi" w:eastAsia="Times New Roman" w:hAnsiTheme="majorHAnsi"/>
          <w:color w:val="000000"/>
        </w:rPr>
        <w:t xml:space="preserve"> Μαρτίου</w:t>
      </w:r>
      <w:r w:rsidRPr="00180C15">
        <w:rPr>
          <w:rFonts w:asciiTheme="majorHAnsi" w:eastAsia="Times New Roman" w:hAnsiTheme="majorHAnsi"/>
          <w:color w:val="000000"/>
        </w:rPr>
        <w:t xml:space="preserve"> 2024</w:t>
      </w:r>
    </w:p>
    <w:p w:rsidR="008C506B" w:rsidRDefault="008C506B" w:rsidP="008C506B">
      <w:pPr>
        <w:spacing w:line="360" w:lineRule="auto"/>
        <w:ind w:left="567"/>
        <w:contextualSpacing/>
        <w:jc w:val="both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ΠΡΟΣ ΜΜΕ </w:t>
      </w:r>
    </w:p>
    <w:p w:rsidR="0012679E" w:rsidRDefault="0012679E" w:rsidP="008C506B">
      <w:pPr>
        <w:spacing w:line="360" w:lineRule="auto"/>
        <w:ind w:left="567"/>
        <w:contextualSpacing/>
        <w:jc w:val="both"/>
        <w:rPr>
          <w:rFonts w:asciiTheme="majorHAnsi" w:eastAsia="Times New Roman" w:hAnsiTheme="majorHAnsi"/>
          <w:color w:val="000000"/>
        </w:rPr>
      </w:pPr>
    </w:p>
    <w:p w:rsidR="007504A6" w:rsidRPr="00971446" w:rsidRDefault="007504A6" w:rsidP="00971446">
      <w:pPr>
        <w:pStyle w:val="NormalWeb"/>
        <w:spacing w:before="240" w:beforeAutospacing="0" w:after="240" w:afterAutospacing="0"/>
        <w:ind w:left="560"/>
        <w:jc w:val="center"/>
        <w:rPr>
          <w:rFonts w:asciiTheme="majorHAnsi" w:hAnsiTheme="majorHAnsi" w:cs="Arial"/>
          <w:b/>
          <w:bCs/>
          <w:color w:val="003366"/>
          <w:sz w:val="22"/>
          <w:szCs w:val="22"/>
        </w:rPr>
      </w:pPr>
      <w:r w:rsidRPr="006F0626">
        <w:rPr>
          <w:rFonts w:asciiTheme="majorHAnsi" w:hAnsiTheme="majorHAnsi" w:cs="Arial"/>
          <w:b/>
          <w:bCs/>
          <w:color w:val="003366"/>
          <w:sz w:val="22"/>
          <w:szCs w:val="22"/>
        </w:rPr>
        <w:t>ΜΟΝΟ ΨΗΦΙΑΚΑ Η ΥΠΟΒΟΛΗ ΠΡΑΞΕΩΝ</w:t>
      </w:r>
      <w:r w:rsidR="00971446">
        <w:rPr>
          <w:rFonts w:asciiTheme="majorHAnsi" w:hAnsiTheme="majorHAnsi" w:cs="Arial"/>
          <w:b/>
          <w:bCs/>
          <w:color w:val="003366"/>
          <w:sz w:val="22"/>
          <w:szCs w:val="22"/>
        </w:rPr>
        <w:t xml:space="preserve"> ΑΠΟ ΔΙΚΑΣΤΙΚΟΥΣ ΕΠΙΜΕΛΗΤΕΣ</w:t>
      </w:r>
      <w:r w:rsidR="00971446">
        <w:rPr>
          <w:rFonts w:asciiTheme="majorHAnsi" w:hAnsiTheme="majorHAnsi"/>
        </w:rPr>
        <w:t xml:space="preserve"> </w:t>
      </w:r>
      <w:r w:rsidRPr="006F0626">
        <w:rPr>
          <w:rFonts w:asciiTheme="majorHAnsi" w:hAnsiTheme="majorHAnsi" w:cs="Arial"/>
          <w:b/>
          <w:bCs/>
          <w:color w:val="003366"/>
          <w:sz w:val="22"/>
          <w:szCs w:val="22"/>
        </w:rPr>
        <w:t>ΣΤΑ ΚΤΗΜΑΤΟΛΟΓΙΚΑ ΓΡΑΦΕΙΑ ΚΑΙ ΥΠΟΚΑΤ</w:t>
      </w:r>
      <w:r w:rsidR="00971446">
        <w:rPr>
          <w:rFonts w:asciiTheme="majorHAnsi" w:hAnsiTheme="majorHAnsi" w:cs="Arial"/>
          <w:b/>
          <w:bCs/>
          <w:color w:val="003366"/>
          <w:sz w:val="22"/>
          <w:szCs w:val="22"/>
        </w:rPr>
        <w:t>ΑΣΤΗΜΑΤΑ ΤΟΥ ΕΛΛΗΝΙΚΟΥ ΚΤΗΜΑΤΟΛΟΓΙΟΥ</w:t>
      </w:r>
    </w:p>
    <w:p w:rsidR="00142167" w:rsidRDefault="007504A6" w:rsidP="00AD2A4D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color w:val="000000"/>
        </w:rPr>
      </w:pPr>
      <w:r w:rsidRPr="006F0626">
        <w:rPr>
          <w:rFonts w:asciiTheme="majorHAnsi" w:hAnsiTheme="majorHAnsi"/>
          <w:color w:val="000000"/>
        </w:rPr>
        <w:t>Μόνο ψηφιακά</w:t>
      </w:r>
      <w:r w:rsidR="003376F9">
        <w:rPr>
          <w:rFonts w:asciiTheme="majorHAnsi" w:hAnsiTheme="majorHAnsi"/>
          <w:color w:val="000000"/>
        </w:rPr>
        <w:t>,</w:t>
      </w:r>
      <w:r w:rsidRPr="006F0626">
        <w:rPr>
          <w:rFonts w:asciiTheme="majorHAnsi" w:hAnsiTheme="majorHAnsi"/>
          <w:color w:val="000000"/>
        </w:rPr>
        <w:t xml:space="preserve"> μέσω </w:t>
      </w:r>
      <w:r w:rsidRPr="00AD2A4D">
        <w:rPr>
          <w:rFonts w:asciiTheme="majorHAnsi" w:hAnsiTheme="majorHAnsi"/>
          <w:color w:val="000000"/>
        </w:rPr>
        <w:t>του</w:t>
      </w:r>
      <w:r w:rsidR="00971446" w:rsidRPr="00AD2A4D">
        <w:rPr>
          <w:rFonts w:asciiTheme="majorHAnsi" w:hAnsiTheme="majorHAnsi"/>
          <w:color w:val="000000"/>
        </w:rPr>
        <w:t xml:space="preserve"> </w:t>
      </w:r>
      <w:proofErr w:type="spellStart"/>
      <w:r w:rsidR="00971446" w:rsidRPr="003376F9">
        <w:rPr>
          <w:rFonts w:asciiTheme="majorHAnsi" w:hAnsiTheme="majorHAnsi"/>
          <w:color w:val="000099"/>
          <w:u w:val="single"/>
          <w:lang w:val="en-US"/>
        </w:rPr>
        <w:t>ktimatologio</w:t>
      </w:r>
      <w:proofErr w:type="spellEnd"/>
      <w:r w:rsidR="00971446" w:rsidRPr="003376F9">
        <w:rPr>
          <w:rFonts w:asciiTheme="majorHAnsi" w:hAnsiTheme="majorHAnsi"/>
          <w:color w:val="000099"/>
          <w:u w:val="single"/>
        </w:rPr>
        <w:t>.</w:t>
      </w:r>
      <w:r w:rsidR="00971446" w:rsidRPr="003376F9">
        <w:rPr>
          <w:rFonts w:asciiTheme="majorHAnsi" w:hAnsiTheme="majorHAnsi"/>
          <w:color w:val="000099"/>
          <w:u w:val="single"/>
          <w:lang w:val="en-US"/>
        </w:rPr>
        <w:t>gr</w:t>
      </w:r>
      <w:r w:rsidR="00971446" w:rsidRPr="00971446">
        <w:rPr>
          <w:rFonts w:asciiTheme="majorHAnsi" w:hAnsiTheme="majorHAnsi"/>
          <w:color w:val="000000"/>
        </w:rPr>
        <w:t xml:space="preserve"> </w:t>
      </w:r>
      <w:r w:rsidR="00971446">
        <w:rPr>
          <w:rFonts w:asciiTheme="majorHAnsi" w:hAnsiTheme="majorHAnsi"/>
          <w:color w:val="000000"/>
        </w:rPr>
        <w:t>και</w:t>
      </w:r>
      <w:hyperlink r:id="rId8" w:history="1">
        <w:r w:rsidRPr="006F0626">
          <w:rPr>
            <w:rStyle w:val="Hyperlink"/>
            <w:rFonts w:asciiTheme="majorHAnsi" w:hAnsiTheme="majorHAnsi"/>
            <w:color w:val="000000"/>
          </w:rPr>
          <w:t xml:space="preserve"> </w:t>
        </w:r>
        <w:r w:rsidRPr="003376F9">
          <w:rPr>
            <w:rStyle w:val="Hyperlink"/>
            <w:rFonts w:asciiTheme="majorHAnsi" w:hAnsiTheme="majorHAnsi"/>
            <w:color w:val="000099"/>
          </w:rPr>
          <w:t>ktimatologio.gov.gr</w:t>
        </w:r>
      </w:hyperlink>
      <w:r w:rsidR="00971446">
        <w:rPr>
          <w:rFonts w:asciiTheme="majorHAnsi" w:hAnsiTheme="majorHAnsi"/>
          <w:color w:val="000000"/>
        </w:rPr>
        <w:t xml:space="preserve"> </w:t>
      </w:r>
      <w:r w:rsidRPr="006F0626">
        <w:rPr>
          <w:rFonts w:asciiTheme="majorHAnsi" w:hAnsiTheme="majorHAnsi"/>
          <w:color w:val="000000"/>
        </w:rPr>
        <w:t xml:space="preserve">πραγματοποιείται, από </w:t>
      </w:r>
      <w:r w:rsidRPr="006F0626">
        <w:rPr>
          <w:rFonts w:asciiTheme="majorHAnsi" w:hAnsiTheme="majorHAnsi"/>
          <w:b/>
          <w:color w:val="000000"/>
        </w:rPr>
        <w:t>τη</w:t>
      </w:r>
      <w:r w:rsidR="00971446">
        <w:rPr>
          <w:rFonts w:asciiTheme="majorHAnsi" w:hAnsiTheme="majorHAnsi"/>
          <w:b/>
          <w:color w:val="000000"/>
        </w:rPr>
        <w:t>ν Τρίτη</w:t>
      </w:r>
      <w:r w:rsidR="00971446">
        <w:rPr>
          <w:rFonts w:asciiTheme="majorHAnsi" w:hAnsiTheme="majorHAnsi"/>
          <w:b/>
          <w:bCs/>
          <w:color w:val="000000"/>
        </w:rPr>
        <w:t xml:space="preserve"> 19</w:t>
      </w:r>
      <w:r w:rsidRPr="006F0626">
        <w:rPr>
          <w:rFonts w:asciiTheme="majorHAnsi" w:hAnsiTheme="majorHAnsi"/>
          <w:b/>
          <w:bCs/>
          <w:color w:val="000000"/>
        </w:rPr>
        <w:t xml:space="preserve"> Μαρτίου 2024,</w:t>
      </w:r>
      <w:r w:rsidR="00971446">
        <w:rPr>
          <w:rFonts w:asciiTheme="majorHAnsi" w:hAnsiTheme="majorHAnsi"/>
          <w:color w:val="000000"/>
        </w:rPr>
        <w:t xml:space="preserve"> η </w:t>
      </w:r>
      <w:r w:rsidRPr="006F0626">
        <w:rPr>
          <w:rFonts w:asciiTheme="majorHAnsi" w:hAnsiTheme="majorHAnsi"/>
          <w:color w:val="000000"/>
        </w:rPr>
        <w:t>υποβολή</w:t>
      </w:r>
      <w:r w:rsidR="00971446">
        <w:rPr>
          <w:rFonts w:ascii="Calibri" w:hAnsi="Calibri" w:cs="Calibri"/>
        </w:rPr>
        <w:t xml:space="preserve"> </w:t>
      </w:r>
      <w:r w:rsidR="00580698">
        <w:rPr>
          <w:rFonts w:ascii="Calibri" w:hAnsi="Calibri" w:cs="Calibri"/>
        </w:rPr>
        <w:t xml:space="preserve">αιτήσεων </w:t>
      </w:r>
      <w:r w:rsidR="00971446">
        <w:rPr>
          <w:rFonts w:ascii="Calibri" w:hAnsi="Calibri" w:cs="Calibri"/>
        </w:rPr>
        <w:t xml:space="preserve">για την εγγραφή πράξεων </w:t>
      </w:r>
      <w:r w:rsidR="00580698">
        <w:rPr>
          <w:rFonts w:ascii="Calibri" w:hAnsi="Calibri" w:cs="Calibri"/>
        </w:rPr>
        <w:t>από τους Δικαστικούς</w:t>
      </w:r>
      <w:r w:rsidR="00971446">
        <w:rPr>
          <w:rFonts w:ascii="Calibri" w:hAnsi="Calibri" w:cs="Calibri"/>
        </w:rPr>
        <w:t xml:space="preserve"> Επιμελητές</w:t>
      </w:r>
      <w:r w:rsidR="00A24F46">
        <w:rPr>
          <w:rFonts w:asciiTheme="majorHAnsi" w:hAnsiTheme="majorHAnsi"/>
          <w:color w:val="000000"/>
        </w:rPr>
        <w:t xml:space="preserve">, </w:t>
      </w:r>
      <w:r w:rsidR="00971446" w:rsidRPr="006F0626">
        <w:rPr>
          <w:rFonts w:asciiTheme="majorHAnsi" w:hAnsiTheme="majorHAnsi"/>
          <w:color w:val="000000"/>
        </w:rPr>
        <w:t xml:space="preserve">στα </w:t>
      </w:r>
      <w:r w:rsidR="00971446" w:rsidRPr="00AD2A4D">
        <w:rPr>
          <w:rFonts w:asciiTheme="majorHAnsi" w:hAnsiTheme="majorHAnsi"/>
          <w:b/>
          <w:color w:val="000000"/>
        </w:rPr>
        <w:t>Κτηματολογικά Γραφεία και Υποκαταστήματα του ΝΠΔΔ Ελληνικό Κτηματολόγιο σε όλη τη χώρα,</w:t>
      </w:r>
      <w:r w:rsidR="00971446">
        <w:rPr>
          <w:rFonts w:asciiTheme="majorHAnsi" w:hAnsiTheme="majorHAnsi"/>
          <w:b/>
          <w:bCs/>
          <w:color w:val="000000"/>
        </w:rPr>
        <w:t xml:space="preserve"> </w:t>
      </w:r>
      <w:r w:rsidR="00971446" w:rsidRPr="00AD2A4D">
        <w:rPr>
          <w:rFonts w:asciiTheme="majorHAnsi" w:hAnsiTheme="majorHAnsi"/>
          <w:bCs/>
          <w:color w:val="000000"/>
        </w:rPr>
        <w:t xml:space="preserve">με απόφαση </w:t>
      </w:r>
      <w:r w:rsidR="00971446" w:rsidRPr="00AD2A4D">
        <w:rPr>
          <w:rFonts w:asciiTheme="majorHAnsi" w:hAnsiTheme="majorHAnsi"/>
          <w:color w:val="000000"/>
        </w:rPr>
        <w:t>του</w:t>
      </w:r>
      <w:r w:rsidR="00971446" w:rsidRPr="006F0626">
        <w:rPr>
          <w:rFonts w:asciiTheme="majorHAnsi" w:hAnsiTheme="majorHAnsi"/>
          <w:color w:val="000000"/>
        </w:rPr>
        <w:t xml:space="preserve"> Διοικητικού Συμβουλίου </w:t>
      </w:r>
      <w:r w:rsidR="00971446">
        <w:rPr>
          <w:rFonts w:asciiTheme="majorHAnsi" w:hAnsiTheme="majorHAnsi"/>
          <w:color w:val="000000"/>
        </w:rPr>
        <w:t>(</w:t>
      </w:r>
      <w:r w:rsidR="00000CFF">
        <w:rPr>
          <w:rFonts w:asciiTheme="majorHAnsi" w:hAnsiTheme="majorHAnsi"/>
          <w:color w:val="000000"/>
        </w:rPr>
        <w:t xml:space="preserve">ΔΣ </w:t>
      </w:r>
      <w:r w:rsidR="00971446">
        <w:rPr>
          <w:rFonts w:asciiTheme="majorHAnsi" w:hAnsiTheme="majorHAnsi"/>
          <w:color w:val="000000"/>
        </w:rPr>
        <w:t>273/14/28.02.2024</w:t>
      </w:r>
      <w:r w:rsidR="00000CFF">
        <w:rPr>
          <w:rFonts w:asciiTheme="majorHAnsi" w:hAnsiTheme="majorHAnsi"/>
          <w:color w:val="000000"/>
        </w:rPr>
        <w:t>, Β΄ 1663</w:t>
      </w:r>
      <w:r w:rsidR="00971446" w:rsidRPr="006F0626">
        <w:rPr>
          <w:rFonts w:asciiTheme="majorHAnsi" w:hAnsiTheme="majorHAnsi"/>
          <w:color w:val="000000"/>
        </w:rPr>
        <w:t>).</w:t>
      </w:r>
    </w:p>
    <w:p w:rsidR="00ED217F" w:rsidRDefault="00ED217F" w:rsidP="00AD2A4D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color w:val="000000"/>
        </w:rPr>
      </w:pPr>
    </w:p>
    <w:p w:rsidR="003376F9" w:rsidRPr="004664E8" w:rsidRDefault="00ED217F" w:rsidP="00AD2A4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Συγκεκριμένα, η διαδικασία αφορά την ψηφιακή υποβολή των αιτήσεων και συνυποβαλλόμενων εγγράφων για την εγγραφή πράξεων που περιέχονται σε έγγραφα που συντάσσουν ή διακινούν οι δικαστικοί επιμελητές και για τα οποία προβλέπεται νόμιμη προδικασία επίδοσης</w:t>
      </w:r>
      <w:r w:rsidR="004664E8" w:rsidRPr="004664E8">
        <w:rPr>
          <w:rFonts w:ascii="Calibri" w:hAnsi="Calibri" w:cs="Calibri"/>
        </w:rPr>
        <w:t>.</w:t>
      </w:r>
    </w:p>
    <w:p w:rsidR="00ED217F" w:rsidRDefault="00ED217F" w:rsidP="00AD2A4D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color w:val="000000"/>
        </w:rPr>
      </w:pPr>
    </w:p>
    <w:p w:rsidR="004664E8" w:rsidRDefault="003376F9" w:rsidP="00AD2A4D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Πρόκειται για ακόμη μία ψηφιακή υπηρεσία του Ελληνικού Κτηματολογίου που στοχε</w:t>
      </w:r>
      <w:r w:rsidR="004664E8">
        <w:rPr>
          <w:rFonts w:asciiTheme="majorHAnsi" w:hAnsiTheme="majorHAnsi"/>
          <w:color w:val="000000"/>
        </w:rPr>
        <w:t xml:space="preserve">ύει στην καλύτερη και ταχύτερη </w:t>
      </w:r>
      <w:r>
        <w:rPr>
          <w:rFonts w:asciiTheme="majorHAnsi" w:hAnsiTheme="majorHAnsi"/>
          <w:color w:val="000000"/>
        </w:rPr>
        <w:t>εξυπηρέτηση των πολιτών κ</w:t>
      </w:r>
      <w:r w:rsidR="004664E8">
        <w:rPr>
          <w:rFonts w:asciiTheme="majorHAnsi" w:hAnsiTheme="majorHAnsi"/>
          <w:color w:val="000000"/>
        </w:rPr>
        <w:t>αι επαγγελματιών, μειώνοντας τη</w:t>
      </w:r>
      <w:r>
        <w:rPr>
          <w:rFonts w:asciiTheme="majorHAnsi" w:hAnsiTheme="majorHAnsi"/>
          <w:color w:val="000000"/>
        </w:rPr>
        <w:t xml:space="preserve"> γραφειοκρατία και ελαχιστοποιώντας το χρόνο των συναλλαγών.</w:t>
      </w:r>
    </w:p>
    <w:p w:rsidR="004664E8" w:rsidRDefault="004664E8" w:rsidP="00AD2A4D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color w:val="000000"/>
        </w:rPr>
      </w:pPr>
    </w:p>
    <w:p w:rsidR="003376F9" w:rsidRPr="004664E8" w:rsidRDefault="003376F9" w:rsidP="00AD2A4D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color w:val="000000"/>
        </w:rPr>
      </w:pPr>
      <w:bookmarkStart w:id="0" w:name="_GoBack"/>
      <w:bookmarkEnd w:id="0"/>
      <w:r>
        <w:rPr>
          <w:rFonts w:asciiTheme="majorHAnsi" w:hAnsiTheme="majorHAnsi"/>
          <w:color w:val="000000"/>
        </w:rPr>
        <w:t>Τους επόμενους μήνες μεγάλο μέρος των υπηρεσιών του Ελληνικού Κτηματολογίου θα παρέχεται ψηφιακά.</w:t>
      </w:r>
    </w:p>
    <w:p w:rsidR="00142167" w:rsidRDefault="00142167" w:rsidP="00AD2A4D">
      <w:p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/>
          <w:color w:val="000000"/>
        </w:rPr>
      </w:pPr>
    </w:p>
    <w:p w:rsidR="00000CFF" w:rsidRPr="00142167" w:rsidRDefault="00000CFF" w:rsidP="00142167">
      <w:pPr>
        <w:pStyle w:val="ListParagraph"/>
        <w:rPr>
          <w:rFonts w:eastAsia="Times New Roman" w:cs="Calibri"/>
          <w:strike/>
        </w:rPr>
      </w:pPr>
    </w:p>
    <w:p w:rsidR="00580698" w:rsidRPr="00AD2A4D" w:rsidRDefault="00580698" w:rsidP="00A24F46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sectPr w:rsidR="00580698" w:rsidRPr="00AD2A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F47"/>
    <w:multiLevelType w:val="hybridMultilevel"/>
    <w:tmpl w:val="8C94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06D36"/>
    <w:multiLevelType w:val="hybridMultilevel"/>
    <w:tmpl w:val="89CCCC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C02E6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7A2"/>
    <w:multiLevelType w:val="hybridMultilevel"/>
    <w:tmpl w:val="1332BBE6"/>
    <w:lvl w:ilvl="0" w:tplc="1E9EFB58">
      <w:start w:val="1"/>
      <w:numFmt w:val="upperLetter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357"/>
    <w:multiLevelType w:val="hybridMultilevel"/>
    <w:tmpl w:val="5F1651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C0448"/>
    <w:multiLevelType w:val="hybridMultilevel"/>
    <w:tmpl w:val="D2E89A5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2D53C0"/>
    <w:multiLevelType w:val="hybridMultilevel"/>
    <w:tmpl w:val="6D1E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D56D5"/>
    <w:multiLevelType w:val="hybridMultilevel"/>
    <w:tmpl w:val="E6862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3485E"/>
    <w:multiLevelType w:val="hybridMultilevel"/>
    <w:tmpl w:val="71508B0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B"/>
    <w:rsid w:val="00000CFF"/>
    <w:rsid w:val="000033CE"/>
    <w:rsid w:val="000C7B03"/>
    <w:rsid w:val="000F367F"/>
    <w:rsid w:val="0012679E"/>
    <w:rsid w:val="00142167"/>
    <w:rsid w:val="00180C15"/>
    <w:rsid w:val="001A051B"/>
    <w:rsid w:val="001C08BE"/>
    <w:rsid w:val="00215D6B"/>
    <w:rsid w:val="00226340"/>
    <w:rsid w:val="002A6F2C"/>
    <w:rsid w:val="002B4CC1"/>
    <w:rsid w:val="002B7724"/>
    <w:rsid w:val="002D5080"/>
    <w:rsid w:val="003376F9"/>
    <w:rsid w:val="003C4F79"/>
    <w:rsid w:val="003D5C1C"/>
    <w:rsid w:val="00417888"/>
    <w:rsid w:val="00432C47"/>
    <w:rsid w:val="004664E8"/>
    <w:rsid w:val="0052106E"/>
    <w:rsid w:val="00555816"/>
    <w:rsid w:val="00580698"/>
    <w:rsid w:val="00671BFD"/>
    <w:rsid w:val="006E7CC6"/>
    <w:rsid w:val="006F0626"/>
    <w:rsid w:val="007122F9"/>
    <w:rsid w:val="00713DC0"/>
    <w:rsid w:val="007504A6"/>
    <w:rsid w:val="0079780B"/>
    <w:rsid w:val="007E5062"/>
    <w:rsid w:val="007E7608"/>
    <w:rsid w:val="00800BC7"/>
    <w:rsid w:val="00841445"/>
    <w:rsid w:val="00855568"/>
    <w:rsid w:val="008811CA"/>
    <w:rsid w:val="008B5507"/>
    <w:rsid w:val="008C506B"/>
    <w:rsid w:val="00971446"/>
    <w:rsid w:val="00991C5E"/>
    <w:rsid w:val="00A16D4F"/>
    <w:rsid w:val="00A24F46"/>
    <w:rsid w:val="00AD2A4D"/>
    <w:rsid w:val="00BB770B"/>
    <w:rsid w:val="00C10F33"/>
    <w:rsid w:val="00C649A5"/>
    <w:rsid w:val="00DF3D69"/>
    <w:rsid w:val="00E5712B"/>
    <w:rsid w:val="00ED217F"/>
    <w:rsid w:val="00EE5B94"/>
    <w:rsid w:val="00F33A78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6BE5"/>
  <w15:docId w15:val="{0C4856D3-26C9-4602-8820-17B6FCB2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uiPriority w:val="99"/>
    <w:unhideWhenUsed/>
    <w:rsid w:val="008C50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C15"/>
    <w:pPr>
      <w:spacing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18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0C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3D6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7122F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7122F9"/>
    <w:rPr>
      <w:rFonts w:eastAsia="Times New Roman"/>
      <w:sz w:val="20"/>
      <w:szCs w:val="20"/>
      <w:lang w:val="en-US" w:eastAsia="en-US"/>
    </w:rPr>
  </w:style>
  <w:style w:type="character" w:customStyle="1" w:styleId="apple-tab-span">
    <w:name w:val="apple-tab-span"/>
    <w:basedOn w:val="DefaultParagraphFont"/>
    <w:rsid w:val="00750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imatologio.gov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office@ktimatologi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qkPbbZrHfzQgrQ5oAv/l9wsGiw==">CgMxLjA4AHIhMUNNT25qZXktb21kSzNheUZObjRMT0FGX0R6OUJCMW5k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Ktimatologio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</dc:creator>
  <cp:lastModifiedBy>Grigoriou Mariori</cp:lastModifiedBy>
  <cp:revision>3</cp:revision>
  <cp:lastPrinted>2024-02-09T10:09:00Z</cp:lastPrinted>
  <dcterms:created xsi:type="dcterms:W3CDTF">2024-03-19T10:52:00Z</dcterms:created>
  <dcterms:modified xsi:type="dcterms:W3CDTF">2024-03-19T11:48:00Z</dcterms:modified>
</cp:coreProperties>
</file>